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06DF" w14:textId="77777777" w:rsidR="00444632" w:rsidRPr="00444632" w:rsidRDefault="00444632" w:rsidP="00444632">
      <w:pPr>
        <w:pStyle w:val="h1a"/>
      </w:pPr>
      <w:bookmarkStart w:id="0" w:name="_GoBack"/>
      <w:bookmarkEnd w:id="0"/>
      <w:r w:rsidRPr="00444632">
        <w:t>Chapter 34 Reading Guide</w:t>
      </w:r>
    </w:p>
    <w:p w14:paraId="7110765F" w14:textId="77777777" w:rsidR="00444632" w:rsidRPr="00444632" w:rsidRDefault="00444632" w:rsidP="00444632">
      <w:pPr>
        <w:pStyle w:val="h2a"/>
      </w:pPr>
      <w:r w:rsidRPr="00444632">
        <w:t>Introduction</w:t>
      </w:r>
    </w:p>
    <w:p w14:paraId="1F9A00CB" w14:textId="3B215949" w:rsidR="00444632" w:rsidRDefault="006155E3" w:rsidP="00896204">
      <w:pPr>
        <w:pStyle w:val="body-firstpara"/>
        <w:spacing w:after="240"/>
        <w:rPr>
          <w:rFonts w:asciiTheme="minorBidi" w:hAnsiTheme="minorBid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7271" wp14:editId="4CC19FEE">
                <wp:simplePos x="0" y="0"/>
                <wp:positionH relativeFrom="column">
                  <wp:posOffset>19050</wp:posOffset>
                </wp:positionH>
                <wp:positionV relativeFrom="paragraph">
                  <wp:posOffset>502285</wp:posOffset>
                </wp:positionV>
                <wp:extent cx="1695450" cy="590550"/>
                <wp:effectExtent l="9525" t="9525" r="9525" b="95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2451F" w14:textId="77777777" w:rsidR="00896204" w:rsidRDefault="00896204" w:rsidP="00896204">
                            <w:pPr>
                              <w:pStyle w:val="nl1-body"/>
                              <w:spacing w:line="360" w:lineRule="auto"/>
                            </w:pPr>
                            <w:r>
                              <w:t xml:space="preserve">a. </w:t>
                            </w:r>
                            <w:r w:rsidRPr="00444632">
                              <w:rPr>
                                <w:rFonts w:eastAsiaTheme="majorEastAsia"/>
                              </w:rPr>
                              <w:t>Sacred Chrism</w:t>
                            </w:r>
                          </w:p>
                          <w:p w14:paraId="2F027B59" w14:textId="77777777" w:rsidR="00896204" w:rsidRPr="000C4AC3" w:rsidRDefault="00896204" w:rsidP="00896204">
                            <w:pPr>
                              <w:pStyle w:val="nl1-body"/>
                              <w:spacing w:line="360" w:lineRule="auto"/>
                            </w:pPr>
                            <w:r>
                              <w:t>b.</w:t>
                            </w:r>
                            <w:r w:rsidRPr="00896204">
                              <w:rPr>
                                <w:rFonts w:eastAsiaTheme="maj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/>
                              </w:rPr>
                              <w:t>a</w:t>
                            </w:r>
                            <w:r w:rsidRPr="00444632">
                              <w:rPr>
                                <w:rFonts w:eastAsiaTheme="majorEastAsia"/>
                              </w:rPr>
                              <w:t>ge of reason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47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9.55pt;width:133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" filled="f" strokecolor="black [3213]">
                <v:textbox inset=",7.2pt,,7.2pt">
                  <w:txbxContent>
                    <w:p w14:paraId="2262451F" w14:textId="77777777" w:rsidR="00896204" w:rsidRDefault="00896204" w:rsidP="00896204">
                      <w:pPr>
                        <w:pStyle w:val="nl1-body"/>
                        <w:spacing w:line="360" w:lineRule="auto"/>
                      </w:pPr>
                      <w:r>
                        <w:t xml:space="preserve">a. </w:t>
                      </w:r>
                      <w:r w:rsidRPr="00444632">
                        <w:rPr>
                          <w:rFonts w:eastAsiaTheme="majorEastAsia"/>
                        </w:rPr>
                        <w:t>Sacred Chrism</w:t>
                      </w:r>
                    </w:p>
                    <w:p w14:paraId="2F027B59" w14:textId="77777777" w:rsidR="00896204" w:rsidRPr="000C4AC3" w:rsidRDefault="00896204" w:rsidP="00896204">
                      <w:pPr>
                        <w:pStyle w:val="nl1-body"/>
                        <w:spacing w:line="360" w:lineRule="auto"/>
                      </w:pPr>
                      <w:r>
                        <w:t>b.</w:t>
                      </w:r>
                      <w:r w:rsidRPr="00896204">
                        <w:rPr>
                          <w:rFonts w:eastAsiaTheme="majorEastAsia"/>
                        </w:rPr>
                        <w:t xml:space="preserve"> </w:t>
                      </w:r>
                      <w:r>
                        <w:rPr>
                          <w:rFonts w:eastAsiaTheme="majorEastAsia"/>
                        </w:rPr>
                        <w:t>a</w:t>
                      </w:r>
                      <w:r w:rsidRPr="00444632">
                        <w:rPr>
                          <w:rFonts w:eastAsiaTheme="majorEastAsia"/>
                        </w:rPr>
                        <w:t>ge of reason</w:t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44632" w:rsidRPr="00444632">
        <w:rPr>
          <w:rFonts w:eastAsiaTheme="majorEastAsia"/>
        </w:rPr>
        <w:t xml:space="preserve">Match </w:t>
      </w:r>
      <w:r w:rsidR="001E380E">
        <w:rPr>
          <w:rFonts w:eastAsiaTheme="majorEastAsia"/>
        </w:rPr>
        <w:t>each word in the word bank with its definition</w:t>
      </w:r>
      <w:r w:rsidR="00444632" w:rsidRPr="00444632">
        <w:rPr>
          <w:rFonts w:eastAsiaTheme="majorEastAsia"/>
        </w:rPr>
        <w:t>.</w:t>
      </w:r>
      <w:r w:rsidR="004529BB">
        <w:rPr>
          <w:rFonts w:eastAsiaTheme="majorEastAsia"/>
        </w:rPr>
        <w:t xml:space="preserve"> </w:t>
      </w:r>
      <w:r w:rsidR="004529BB" w:rsidRPr="001061A0">
        <w:rPr>
          <w:rFonts w:asciiTheme="minorBidi" w:hAnsiTheme="minorBidi" w:cstheme="minorBidi"/>
        </w:rPr>
        <w:t xml:space="preserve">Search for </w:t>
      </w:r>
      <w:r w:rsidR="004529BB" w:rsidRPr="001061A0">
        <w:rPr>
          <w:rFonts w:asciiTheme="minorBidi" w:hAnsiTheme="minorBidi" w:cstheme="minorBidi"/>
          <w:b/>
          <w:bCs/>
        </w:rPr>
        <w:t>bold</w:t>
      </w:r>
      <w:r w:rsidR="004529BB" w:rsidRPr="001061A0">
        <w:rPr>
          <w:rFonts w:asciiTheme="minorBidi" w:hAnsiTheme="minorBidi" w:cstheme="minorBidi"/>
        </w:rPr>
        <w:t xml:space="preserve"> words throughout the chapter. The glossary may also be consulted</w:t>
      </w:r>
      <w:r w:rsidR="00896204">
        <w:rPr>
          <w:rFonts w:asciiTheme="minorBidi" w:hAnsiTheme="minorBidi" w:cstheme="minorBidi"/>
        </w:rPr>
        <w:t>.</w:t>
      </w:r>
    </w:p>
    <w:p w14:paraId="721D1CF9" w14:textId="77777777" w:rsidR="00896204" w:rsidRPr="00896204" w:rsidRDefault="00896204" w:rsidP="00896204">
      <w:pPr>
        <w:pStyle w:val="body-firstpara"/>
        <w:spacing w:after="240"/>
        <w:rPr>
          <w:rFonts w:asciiTheme="minorBidi" w:hAnsiTheme="minorBidi" w:cstheme="minorBidi"/>
        </w:rPr>
      </w:pPr>
    </w:p>
    <w:p w14:paraId="61ED6342" w14:textId="77777777" w:rsidR="00444632" w:rsidRPr="00896204" w:rsidRDefault="002402B4" w:rsidP="002402B4">
      <w:pPr>
        <w:pStyle w:val="body-firstpara"/>
        <w:spacing w:before="120"/>
        <w:rPr>
          <w:rFonts w:eastAsiaTheme="majorEastAsia"/>
        </w:rPr>
      </w:pPr>
      <w:r>
        <w:t xml:space="preserve">______ 1. </w:t>
      </w:r>
      <w:r w:rsidR="000F4DF4">
        <w:t xml:space="preserve"> </w:t>
      </w:r>
      <w:r w:rsidR="00444632" w:rsidRPr="00896204">
        <w:rPr>
          <w:rFonts w:eastAsiaTheme="majorEastAsia"/>
        </w:rPr>
        <w:t xml:space="preserve">The age people are old enough to understand what they are doing; usually considered age </w:t>
      </w:r>
      <w:r w:rsidR="00896204">
        <w:rPr>
          <w:rFonts w:eastAsiaTheme="majorEastAsia"/>
        </w:rPr>
        <w:tab/>
      </w:r>
      <w:r>
        <w:rPr>
          <w:rFonts w:eastAsiaTheme="majorEastAsia"/>
        </w:rPr>
        <w:t xml:space="preserve">       </w:t>
      </w:r>
      <w:r w:rsidR="000F4DF4">
        <w:rPr>
          <w:rFonts w:eastAsiaTheme="majorEastAsia"/>
        </w:rPr>
        <w:t xml:space="preserve"> </w:t>
      </w:r>
      <w:r w:rsidR="00444632" w:rsidRPr="00896204">
        <w:rPr>
          <w:rFonts w:eastAsiaTheme="majorEastAsia"/>
        </w:rPr>
        <w:t>seven</w:t>
      </w:r>
      <w:r w:rsidR="00FF77BE">
        <w:rPr>
          <w:rFonts w:eastAsiaTheme="majorEastAsia"/>
        </w:rPr>
        <w:t>.</w:t>
      </w:r>
    </w:p>
    <w:p w14:paraId="6B05BCE8" w14:textId="77777777" w:rsidR="00444632" w:rsidRPr="00444632" w:rsidRDefault="002402B4" w:rsidP="002402B4">
      <w:pPr>
        <w:pStyle w:val="body-firstpara"/>
        <w:spacing w:before="120"/>
        <w:rPr>
          <w:rFonts w:eastAsiaTheme="majorEastAsia"/>
        </w:rPr>
      </w:pPr>
      <w:r>
        <w:t xml:space="preserve">______ 2. </w:t>
      </w:r>
      <w:r w:rsidR="000F4DF4">
        <w:t xml:space="preserve"> </w:t>
      </w:r>
      <w:r w:rsidR="00444632" w:rsidRPr="00444632">
        <w:rPr>
          <w:rFonts w:eastAsiaTheme="majorEastAsia"/>
        </w:rPr>
        <w:t xml:space="preserve">A consecrated oil </w:t>
      </w:r>
      <w:r w:rsidR="00CC5E1E">
        <w:rPr>
          <w:rFonts w:eastAsiaTheme="majorEastAsia"/>
        </w:rPr>
        <w:t>used for anointing</w:t>
      </w:r>
      <w:r w:rsidR="00444632" w:rsidRPr="00444632">
        <w:rPr>
          <w:rFonts w:eastAsiaTheme="majorEastAsia"/>
        </w:rPr>
        <w:t xml:space="preserve"> a baptized person is anointed in the Sacrament of </w:t>
      </w:r>
      <w:r w:rsidR="00896204">
        <w:rPr>
          <w:rFonts w:eastAsiaTheme="majorEastAsia"/>
        </w:rPr>
        <w:tab/>
      </w:r>
      <w:r w:rsidR="000F4DF4">
        <w:rPr>
          <w:rFonts w:eastAsiaTheme="majorEastAsia"/>
        </w:rPr>
        <w:t xml:space="preserve">       </w:t>
      </w:r>
      <w:r w:rsidR="00444632" w:rsidRPr="00444632">
        <w:rPr>
          <w:rFonts w:eastAsiaTheme="majorEastAsia"/>
        </w:rPr>
        <w:t>Confirmation</w:t>
      </w:r>
      <w:r w:rsidR="00FF77BE">
        <w:rPr>
          <w:rFonts w:eastAsiaTheme="majorEastAsia"/>
        </w:rPr>
        <w:t>.</w:t>
      </w:r>
    </w:p>
    <w:p w14:paraId="562CF9A1" w14:textId="77777777" w:rsidR="00444632" w:rsidRPr="00444632" w:rsidRDefault="004529BB" w:rsidP="00444632">
      <w:pPr>
        <w:pStyle w:val="h2a"/>
      </w:pPr>
      <w:r>
        <w:t>“</w:t>
      </w:r>
      <w:r w:rsidR="00444632" w:rsidRPr="00444632">
        <w:t>Water and Oil</w:t>
      </w:r>
      <w:r>
        <w:t>”</w:t>
      </w:r>
    </w:p>
    <w:p w14:paraId="16717E51" w14:textId="77777777" w:rsidR="00444632" w:rsidRPr="00444632" w:rsidRDefault="00444632" w:rsidP="00444632">
      <w:pPr>
        <w:pStyle w:val="body-firstpara"/>
        <w:rPr>
          <w:rFonts w:eastAsiaTheme="majorEastAsia"/>
        </w:rPr>
      </w:pPr>
      <w:r w:rsidRPr="00444632">
        <w:rPr>
          <w:rFonts w:eastAsiaTheme="majorEastAsia"/>
        </w:rPr>
        <w:t xml:space="preserve">Complete the sentences. </w:t>
      </w:r>
    </w:p>
    <w:p w14:paraId="1B07A153" w14:textId="77777777" w:rsidR="00444632" w:rsidRPr="00444632" w:rsidRDefault="00444632" w:rsidP="00896204">
      <w:pPr>
        <w:pStyle w:val="nl1"/>
        <w:numPr>
          <w:ilvl w:val="6"/>
          <w:numId w:val="31"/>
        </w:numPr>
        <w:ind w:left="360"/>
        <w:rPr>
          <w:rFonts w:eastAsiaTheme="majorEastAsia"/>
        </w:rPr>
      </w:pPr>
      <w:r w:rsidRPr="00444632">
        <w:rPr>
          <w:rFonts w:eastAsiaTheme="majorEastAsia"/>
        </w:rPr>
        <w:t>In the Sacrament of Confirmation, a person is str</w:t>
      </w:r>
      <w:r w:rsidR="00896204">
        <w:rPr>
          <w:rFonts w:eastAsiaTheme="majorEastAsia"/>
        </w:rPr>
        <w:t>engthened with the ____________</w:t>
      </w:r>
      <w:r w:rsidRPr="00444632">
        <w:rPr>
          <w:rFonts w:eastAsiaTheme="majorEastAsia"/>
        </w:rPr>
        <w:t>___________ when anointed with Sacred Chrism.</w:t>
      </w:r>
    </w:p>
    <w:p w14:paraId="0EC4B3F7" w14:textId="77777777" w:rsidR="00444632" w:rsidRPr="00444632" w:rsidRDefault="00444632" w:rsidP="00896204">
      <w:pPr>
        <w:pStyle w:val="nl1"/>
        <w:numPr>
          <w:ilvl w:val="6"/>
          <w:numId w:val="31"/>
        </w:numPr>
        <w:ind w:left="360"/>
        <w:rPr>
          <w:rFonts w:eastAsiaTheme="majorEastAsia"/>
        </w:rPr>
      </w:pPr>
      <w:r w:rsidRPr="00444632">
        <w:rPr>
          <w:rFonts w:eastAsiaTheme="majorEastAsia"/>
        </w:rPr>
        <w:t>Confirmation is closely tied to _________________________.</w:t>
      </w:r>
    </w:p>
    <w:p w14:paraId="2B38B0CC" w14:textId="77777777" w:rsidR="00444632" w:rsidRPr="00444632" w:rsidRDefault="00444632" w:rsidP="00896204">
      <w:pPr>
        <w:pStyle w:val="nl1"/>
        <w:numPr>
          <w:ilvl w:val="6"/>
          <w:numId w:val="31"/>
        </w:numPr>
        <w:ind w:left="360"/>
        <w:rPr>
          <w:rFonts w:eastAsiaTheme="majorEastAsia"/>
        </w:rPr>
      </w:pPr>
      <w:r w:rsidRPr="00444632">
        <w:rPr>
          <w:rFonts w:eastAsiaTheme="majorEastAsia"/>
        </w:rPr>
        <w:t xml:space="preserve">Confirmation deepens and __________________ the </w:t>
      </w:r>
      <w:r w:rsidR="004529BB">
        <w:rPr>
          <w:rFonts w:eastAsiaTheme="majorEastAsia"/>
        </w:rPr>
        <w:t>g</w:t>
      </w:r>
      <w:r w:rsidRPr="00444632">
        <w:rPr>
          <w:rFonts w:eastAsiaTheme="majorEastAsia"/>
        </w:rPr>
        <w:t>ift of the Holy Spirit that was received at Baptism.</w:t>
      </w:r>
    </w:p>
    <w:p w14:paraId="38E34013" w14:textId="77777777" w:rsidR="00444632" w:rsidRPr="00444632" w:rsidRDefault="00444632" w:rsidP="00896204">
      <w:pPr>
        <w:pStyle w:val="nl1"/>
        <w:numPr>
          <w:ilvl w:val="6"/>
          <w:numId w:val="31"/>
        </w:numPr>
        <w:ind w:left="360"/>
        <w:rPr>
          <w:rFonts w:eastAsiaTheme="majorEastAsia"/>
        </w:rPr>
      </w:pPr>
      <w:r w:rsidRPr="00444632">
        <w:rPr>
          <w:rFonts w:eastAsiaTheme="majorEastAsia"/>
        </w:rPr>
        <w:t>Confirmation creates a stronger bond to the Church and the Church’s ________________.</w:t>
      </w:r>
    </w:p>
    <w:p w14:paraId="011DFB10" w14:textId="77777777" w:rsidR="00444632" w:rsidRPr="00444632" w:rsidRDefault="004529BB" w:rsidP="00444632">
      <w:pPr>
        <w:pStyle w:val="h2a"/>
      </w:pPr>
      <w:r>
        <w:t>“</w:t>
      </w:r>
      <w:r w:rsidR="00444632" w:rsidRPr="00444632">
        <w:t>Sealed for Life</w:t>
      </w:r>
      <w:r>
        <w:t>”</w:t>
      </w:r>
    </w:p>
    <w:p w14:paraId="76354656" w14:textId="77777777" w:rsidR="00444632" w:rsidRPr="00444632" w:rsidRDefault="00444632" w:rsidP="00444632">
      <w:pPr>
        <w:pStyle w:val="body-firstpara"/>
        <w:rPr>
          <w:rFonts w:eastAsiaTheme="majorEastAsia"/>
        </w:rPr>
      </w:pPr>
      <w:r w:rsidRPr="00444632">
        <w:rPr>
          <w:rFonts w:eastAsiaTheme="majorEastAsia"/>
        </w:rPr>
        <w:t>List three ways that the mark of Confirmation is like the mark of Baptism.</w:t>
      </w:r>
    </w:p>
    <w:p w14:paraId="74D853EA" w14:textId="77777777" w:rsidR="00444632" w:rsidRPr="00444632" w:rsidRDefault="004529BB" w:rsidP="00896204">
      <w:pPr>
        <w:pStyle w:val="nl1-body"/>
        <w:tabs>
          <w:tab w:val="left" w:pos="360"/>
        </w:tabs>
        <w:spacing w:after="120"/>
        <w:ind w:firstLine="0"/>
        <w:rPr>
          <w:rFonts w:eastAsiaTheme="majorEastAsia"/>
        </w:rPr>
      </w:pPr>
      <w:r>
        <w:rPr>
          <w:rFonts w:eastAsiaTheme="majorEastAsia"/>
        </w:rPr>
        <w:t>1</w:t>
      </w:r>
      <w:r w:rsidR="00444632" w:rsidRPr="00444632">
        <w:rPr>
          <w:rFonts w:eastAsiaTheme="majorEastAsia"/>
        </w:rPr>
        <w:t>.</w:t>
      </w:r>
      <w:r w:rsidR="00444632" w:rsidRPr="00444632">
        <w:rPr>
          <w:rFonts w:eastAsiaTheme="majorEastAsia"/>
        </w:rPr>
        <w:tab/>
        <w:t>________________________________________________________________________</w:t>
      </w:r>
    </w:p>
    <w:p w14:paraId="2A183B5C" w14:textId="77777777" w:rsidR="00444632" w:rsidRPr="00444632" w:rsidRDefault="004529BB" w:rsidP="00896204">
      <w:pPr>
        <w:pStyle w:val="nl1-body"/>
        <w:tabs>
          <w:tab w:val="left" w:pos="360"/>
        </w:tabs>
        <w:spacing w:after="120"/>
        <w:ind w:firstLine="0"/>
        <w:rPr>
          <w:rFonts w:eastAsiaTheme="majorEastAsia"/>
        </w:rPr>
      </w:pPr>
      <w:r>
        <w:rPr>
          <w:rFonts w:eastAsiaTheme="majorEastAsia"/>
        </w:rPr>
        <w:t>2</w:t>
      </w:r>
      <w:r w:rsidR="00444632" w:rsidRPr="00444632">
        <w:rPr>
          <w:rFonts w:eastAsiaTheme="majorEastAsia"/>
        </w:rPr>
        <w:t>.</w:t>
      </w:r>
      <w:r w:rsidR="00444632" w:rsidRPr="00444632">
        <w:rPr>
          <w:rFonts w:eastAsiaTheme="majorEastAsia"/>
        </w:rPr>
        <w:tab/>
        <w:t>________________________________________________________________________</w:t>
      </w:r>
    </w:p>
    <w:p w14:paraId="7EA9FBEE" w14:textId="77777777" w:rsidR="00444632" w:rsidRPr="00444632" w:rsidRDefault="004529BB" w:rsidP="00896204">
      <w:pPr>
        <w:pStyle w:val="nl1-body"/>
        <w:tabs>
          <w:tab w:val="left" w:pos="360"/>
        </w:tabs>
        <w:spacing w:after="120"/>
        <w:ind w:firstLine="0"/>
        <w:rPr>
          <w:rFonts w:eastAsiaTheme="majorEastAsia"/>
        </w:rPr>
      </w:pPr>
      <w:r>
        <w:rPr>
          <w:rFonts w:eastAsiaTheme="majorEastAsia"/>
        </w:rPr>
        <w:t>3</w:t>
      </w:r>
      <w:r w:rsidR="00444632" w:rsidRPr="00444632">
        <w:rPr>
          <w:rFonts w:eastAsiaTheme="majorEastAsia"/>
        </w:rPr>
        <w:t>.</w:t>
      </w:r>
      <w:r w:rsidR="00444632" w:rsidRPr="00444632">
        <w:rPr>
          <w:rFonts w:eastAsiaTheme="majorEastAsia"/>
        </w:rPr>
        <w:tab/>
        <w:t>________________________________________________________________________</w:t>
      </w:r>
    </w:p>
    <w:p w14:paraId="5A32CC8D" w14:textId="77777777" w:rsidR="000A400D" w:rsidRDefault="000A400D" w:rsidP="00444632">
      <w:pPr>
        <w:pStyle w:val="h2a"/>
      </w:pPr>
    </w:p>
    <w:p w14:paraId="69DE170F" w14:textId="77777777" w:rsidR="00444632" w:rsidRPr="00444632" w:rsidRDefault="004529BB" w:rsidP="00444632">
      <w:pPr>
        <w:pStyle w:val="h2a"/>
      </w:pPr>
      <w:r>
        <w:lastRenderedPageBreak/>
        <w:t>“</w:t>
      </w:r>
      <w:r w:rsidR="00444632" w:rsidRPr="00444632">
        <w:t>East and West</w:t>
      </w:r>
      <w:r>
        <w:t>”</w:t>
      </w:r>
    </w:p>
    <w:p w14:paraId="0827927D" w14:textId="77777777" w:rsidR="00444632" w:rsidRPr="00444632" w:rsidRDefault="00444632" w:rsidP="000A400D">
      <w:pPr>
        <w:pStyle w:val="nl1"/>
        <w:numPr>
          <w:ilvl w:val="6"/>
          <w:numId w:val="32"/>
        </w:numPr>
        <w:ind w:left="360"/>
        <w:rPr>
          <w:rFonts w:eastAsiaTheme="majorEastAsia"/>
        </w:rPr>
      </w:pPr>
      <w:r w:rsidRPr="00444632">
        <w:rPr>
          <w:rFonts w:eastAsiaTheme="majorEastAsia"/>
        </w:rPr>
        <w:t>List two ways the Churches in the East and Church in the West differ in their understandings or celebration of Confirmation</w:t>
      </w:r>
      <w:r w:rsidR="004529BB">
        <w:rPr>
          <w:rFonts w:eastAsiaTheme="majorEastAsia"/>
        </w:rPr>
        <w:t>.</w:t>
      </w:r>
    </w:p>
    <w:p w14:paraId="712B786F" w14:textId="77777777" w:rsidR="00444632" w:rsidRPr="00444632" w:rsidRDefault="00444632" w:rsidP="00444632">
      <w:pPr>
        <w:pStyle w:val="nl1-body"/>
        <w:rPr>
          <w:rFonts w:eastAsiaTheme="majorEastAsia"/>
        </w:rPr>
      </w:pPr>
      <w:r w:rsidRPr="00444632">
        <w:rPr>
          <w:rFonts w:eastAsiaTheme="majorEastAsia"/>
        </w:rPr>
        <w:t>_____________________________________________________________</w:t>
      </w:r>
    </w:p>
    <w:p w14:paraId="2BB82EEA" w14:textId="77777777" w:rsidR="00444632" w:rsidRPr="00444632" w:rsidRDefault="00444632" w:rsidP="00444632">
      <w:pPr>
        <w:pStyle w:val="nl1-body"/>
        <w:rPr>
          <w:rFonts w:eastAsiaTheme="majorEastAsia"/>
        </w:rPr>
      </w:pPr>
      <w:r w:rsidRPr="00444632">
        <w:rPr>
          <w:rFonts w:eastAsiaTheme="majorEastAsia"/>
        </w:rPr>
        <w:t>_____________________________________________________________</w:t>
      </w:r>
    </w:p>
    <w:p w14:paraId="53EC92C2" w14:textId="77777777" w:rsidR="00444632" w:rsidRPr="00444632" w:rsidRDefault="00444632" w:rsidP="00444632">
      <w:pPr>
        <w:pStyle w:val="nl1"/>
        <w:rPr>
          <w:rFonts w:eastAsiaTheme="majorEastAsia"/>
        </w:rPr>
      </w:pPr>
      <w:r w:rsidRPr="00444632">
        <w:rPr>
          <w:rFonts w:eastAsiaTheme="majorEastAsia"/>
        </w:rPr>
        <w:t>List two ways the Churches in the East and the Church in West agree in the understanding or celebration of Confirmation</w:t>
      </w:r>
      <w:r w:rsidR="004529BB">
        <w:rPr>
          <w:rFonts w:eastAsiaTheme="majorEastAsia"/>
        </w:rPr>
        <w:t>.</w:t>
      </w:r>
    </w:p>
    <w:p w14:paraId="35C70ED1" w14:textId="77777777" w:rsidR="00444632" w:rsidRPr="00444632" w:rsidRDefault="00444632" w:rsidP="00444632">
      <w:pPr>
        <w:pStyle w:val="nl1-body"/>
        <w:rPr>
          <w:rFonts w:eastAsiaTheme="majorEastAsia"/>
        </w:rPr>
      </w:pPr>
      <w:r w:rsidRPr="00444632">
        <w:rPr>
          <w:rFonts w:eastAsiaTheme="majorEastAsia"/>
        </w:rPr>
        <w:t>_____________________________________________________________</w:t>
      </w:r>
    </w:p>
    <w:p w14:paraId="309048CF" w14:textId="77777777" w:rsidR="00444632" w:rsidRPr="00444632" w:rsidRDefault="00444632" w:rsidP="00444632">
      <w:pPr>
        <w:pStyle w:val="nl1-body"/>
        <w:rPr>
          <w:rFonts w:eastAsiaTheme="majorEastAsia"/>
        </w:rPr>
      </w:pPr>
      <w:r w:rsidRPr="00444632">
        <w:rPr>
          <w:rFonts w:eastAsiaTheme="majorEastAsia"/>
        </w:rPr>
        <w:t>_____________________________________________________________</w:t>
      </w:r>
    </w:p>
    <w:p w14:paraId="2A4601B8" w14:textId="77777777" w:rsidR="00444632" w:rsidRDefault="00444632" w:rsidP="00444632">
      <w:pPr>
        <w:pStyle w:val="nl1"/>
        <w:rPr>
          <w:rFonts w:eastAsiaTheme="majorEastAsia"/>
        </w:rPr>
      </w:pPr>
      <w:r w:rsidRPr="00444632">
        <w:rPr>
          <w:rFonts w:eastAsiaTheme="majorEastAsia"/>
        </w:rPr>
        <w:t>Do you belong to one of the Churches in the East or the Church in the West?</w:t>
      </w:r>
    </w:p>
    <w:p w14:paraId="5ABCC57C" w14:textId="77777777" w:rsidR="00444632" w:rsidRPr="00444632" w:rsidRDefault="00444632" w:rsidP="00444632">
      <w:pPr>
        <w:pStyle w:val="nl1-body"/>
        <w:rPr>
          <w:rFonts w:eastAsiaTheme="majorEastAsia"/>
        </w:rPr>
      </w:pPr>
      <w:r w:rsidRPr="00444632">
        <w:rPr>
          <w:rFonts w:eastAsiaTheme="majorEastAsia"/>
        </w:rPr>
        <w:t xml:space="preserve"> ____________________________</w:t>
      </w:r>
    </w:p>
    <w:p w14:paraId="16F1177E" w14:textId="77777777" w:rsidR="00444632" w:rsidRPr="00444632" w:rsidRDefault="004529BB" w:rsidP="00444632">
      <w:pPr>
        <w:pStyle w:val="h2a"/>
      </w:pPr>
      <w:r>
        <w:t>“</w:t>
      </w:r>
      <w:r w:rsidR="00444632" w:rsidRPr="00444632">
        <w:t>Age and Confirmation</w:t>
      </w:r>
      <w:r>
        <w:t>”</w:t>
      </w:r>
    </w:p>
    <w:p w14:paraId="3A1EF066" w14:textId="77777777" w:rsidR="00444632" w:rsidRPr="00444632" w:rsidRDefault="00444632" w:rsidP="00444632">
      <w:pPr>
        <w:pStyle w:val="body-firstpara"/>
        <w:rPr>
          <w:rFonts w:eastAsiaTheme="majorEastAsia"/>
        </w:rPr>
      </w:pPr>
      <w:r w:rsidRPr="00444632">
        <w:rPr>
          <w:rFonts w:eastAsiaTheme="majorEastAsia"/>
        </w:rPr>
        <w:t xml:space="preserve">Complete the sentences. </w:t>
      </w:r>
    </w:p>
    <w:p w14:paraId="4FF958AA" w14:textId="77777777" w:rsidR="00444632" w:rsidRPr="00444632" w:rsidRDefault="004529BB" w:rsidP="000F4DF4">
      <w:pPr>
        <w:pStyle w:val="nl1-body"/>
        <w:spacing w:before="240" w:line="360" w:lineRule="auto"/>
        <w:ind w:left="360" w:hanging="360"/>
        <w:rPr>
          <w:rFonts w:eastAsiaTheme="majorEastAsia"/>
        </w:rPr>
      </w:pPr>
      <w:r>
        <w:rPr>
          <w:rFonts w:eastAsiaTheme="majorEastAsia"/>
        </w:rPr>
        <w:t>1</w:t>
      </w:r>
      <w:r w:rsidR="00444632" w:rsidRPr="00444632">
        <w:rPr>
          <w:rFonts w:eastAsiaTheme="majorEastAsia"/>
        </w:rPr>
        <w:t>.</w:t>
      </w:r>
      <w:r w:rsidR="00444632" w:rsidRPr="00444632">
        <w:rPr>
          <w:rFonts w:eastAsiaTheme="majorEastAsia"/>
        </w:rPr>
        <w:tab/>
        <w:t>In the Churches of the East, a person is confirmed right after _______________________.</w:t>
      </w:r>
    </w:p>
    <w:p w14:paraId="2BCB42E8" w14:textId="77777777" w:rsidR="00444632" w:rsidRPr="00444632" w:rsidRDefault="004529BB" w:rsidP="000F4DF4">
      <w:pPr>
        <w:pStyle w:val="nl1-body"/>
        <w:spacing w:line="360" w:lineRule="auto"/>
        <w:ind w:left="360" w:hanging="360"/>
        <w:rPr>
          <w:rFonts w:eastAsiaTheme="majorEastAsia"/>
        </w:rPr>
      </w:pPr>
      <w:r>
        <w:rPr>
          <w:rFonts w:eastAsiaTheme="majorEastAsia"/>
        </w:rPr>
        <w:t>2</w:t>
      </w:r>
      <w:r w:rsidR="00444632" w:rsidRPr="00444632">
        <w:rPr>
          <w:rFonts w:eastAsiaTheme="majorEastAsia"/>
        </w:rPr>
        <w:t>.</w:t>
      </w:r>
      <w:r w:rsidR="00444632" w:rsidRPr="00444632">
        <w:rPr>
          <w:rFonts w:eastAsiaTheme="majorEastAsia"/>
        </w:rPr>
        <w:tab/>
        <w:t xml:space="preserve">The Church in the West separates the celebration of Confirmation and </w:t>
      </w:r>
      <w:r w:rsidR="000A400D">
        <w:rPr>
          <w:rFonts w:eastAsiaTheme="majorEastAsia"/>
        </w:rPr>
        <w:tab/>
      </w:r>
      <w:r w:rsidR="00444632" w:rsidRPr="00444632">
        <w:rPr>
          <w:rFonts w:eastAsiaTheme="majorEastAsia"/>
        </w:rPr>
        <w:t>_______________________.</w:t>
      </w:r>
    </w:p>
    <w:p w14:paraId="2FD28D42" w14:textId="77777777" w:rsidR="00444632" w:rsidRPr="00444632" w:rsidRDefault="004529BB" w:rsidP="000F4DF4">
      <w:pPr>
        <w:pStyle w:val="nl1-body"/>
        <w:spacing w:line="360" w:lineRule="auto"/>
        <w:ind w:left="360" w:hanging="360"/>
        <w:rPr>
          <w:rFonts w:eastAsiaTheme="majorEastAsia"/>
        </w:rPr>
      </w:pPr>
      <w:r>
        <w:rPr>
          <w:rFonts w:eastAsiaTheme="majorEastAsia"/>
        </w:rPr>
        <w:t>3</w:t>
      </w:r>
      <w:r w:rsidR="00444632" w:rsidRPr="00444632">
        <w:rPr>
          <w:rFonts w:eastAsiaTheme="majorEastAsia"/>
        </w:rPr>
        <w:t>.</w:t>
      </w:r>
      <w:r w:rsidR="00444632" w:rsidRPr="00444632">
        <w:rPr>
          <w:rFonts w:eastAsiaTheme="majorEastAsia"/>
        </w:rPr>
        <w:tab/>
        <w:t xml:space="preserve">A person is capable of knowing the different between right and wrong when they reach the age of </w:t>
      </w:r>
      <w:r w:rsidR="000A400D">
        <w:rPr>
          <w:rFonts w:eastAsiaTheme="majorEastAsia"/>
        </w:rPr>
        <w:tab/>
      </w:r>
      <w:r w:rsidR="00444632" w:rsidRPr="00444632">
        <w:rPr>
          <w:rFonts w:eastAsiaTheme="majorEastAsia"/>
        </w:rPr>
        <w:t>_________________________, usually age seven.</w:t>
      </w:r>
    </w:p>
    <w:p w14:paraId="3B81E1B0" w14:textId="77777777" w:rsidR="00444632" w:rsidRPr="00444632" w:rsidRDefault="004529BB" w:rsidP="000F4DF4">
      <w:pPr>
        <w:pStyle w:val="h2a"/>
        <w:spacing w:after="0" w:line="360" w:lineRule="auto"/>
      </w:pPr>
      <w:r>
        <w:t>“</w:t>
      </w:r>
      <w:r w:rsidR="00444632" w:rsidRPr="00444632">
        <w:t>Rite of Confirmation</w:t>
      </w:r>
      <w:r>
        <w:t>”</w:t>
      </w:r>
    </w:p>
    <w:p w14:paraId="00BBE612" w14:textId="77777777" w:rsidR="00444632" w:rsidRPr="00444632" w:rsidRDefault="00444632" w:rsidP="00444632">
      <w:pPr>
        <w:pStyle w:val="body-firstpara"/>
        <w:rPr>
          <w:rFonts w:eastAsiaTheme="majorEastAsia"/>
        </w:rPr>
      </w:pPr>
      <w:r w:rsidRPr="00444632">
        <w:rPr>
          <w:rFonts w:eastAsiaTheme="majorEastAsia"/>
        </w:rPr>
        <w:t>Put the following elements of the Rite of Confirmation in the order in which they occur and offer a brief description for each one.</w:t>
      </w:r>
    </w:p>
    <w:p w14:paraId="4375FECE" w14:textId="77777777" w:rsidR="00444632" w:rsidRPr="00444632" w:rsidRDefault="000F4DF4" w:rsidP="00FF77BE">
      <w:pPr>
        <w:pStyle w:val="nl1-body"/>
        <w:spacing w:before="240"/>
        <w:ind w:left="360" w:hanging="360"/>
        <w:rPr>
          <w:rFonts w:eastAsiaTheme="majorEastAsia"/>
        </w:rPr>
      </w:pPr>
      <w:r>
        <w:rPr>
          <w:rFonts w:eastAsiaTheme="majorEastAsia"/>
        </w:rPr>
        <w:t>a.</w:t>
      </w:r>
      <w:r>
        <w:rPr>
          <w:rFonts w:eastAsiaTheme="majorEastAsia"/>
        </w:rPr>
        <w:tab/>
        <w:t>Laying O</w:t>
      </w:r>
      <w:r w:rsidR="00444632" w:rsidRPr="00444632">
        <w:rPr>
          <w:rFonts w:eastAsiaTheme="majorEastAsia"/>
        </w:rPr>
        <w:t>n of Hands</w:t>
      </w:r>
    </w:p>
    <w:p w14:paraId="20BCFC81" w14:textId="77777777" w:rsidR="00444632" w:rsidRPr="00444632" w:rsidRDefault="00444632" w:rsidP="00FF77BE">
      <w:pPr>
        <w:pStyle w:val="nl1-body"/>
        <w:ind w:left="360" w:hanging="360"/>
        <w:rPr>
          <w:rFonts w:eastAsiaTheme="majorEastAsia"/>
        </w:rPr>
      </w:pPr>
      <w:r w:rsidRPr="00444632">
        <w:rPr>
          <w:rFonts w:eastAsiaTheme="majorEastAsia"/>
        </w:rPr>
        <w:t>b.</w:t>
      </w:r>
      <w:r w:rsidRPr="00444632">
        <w:rPr>
          <w:rFonts w:eastAsiaTheme="majorEastAsia"/>
        </w:rPr>
        <w:tab/>
        <w:t>Anointing with Sacred Chrism</w:t>
      </w:r>
    </w:p>
    <w:p w14:paraId="0D2FB3BD" w14:textId="77777777" w:rsidR="00444632" w:rsidRPr="00444632" w:rsidRDefault="00444632" w:rsidP="00FF77BE">
      <w:pPr>
        <w:pStyle w:val="nl1-body"/>
        <w:ind w:left="360" w:hanging="360"/>
        <w:rPr>
          <w:rFonts w:eastAsiaTheme="majorEastAsia"/>
        </w:rPr>
      </w:pPr>
      <w:r w:rsidRPr="00444632">
        <w:rPr>
          <w:rFonts w:eastAsiaTheme="majorEastAsia"/>
        </w:rPr>
        <w:t>c.</w:t>
      </w:r>
      <w:r w:rsidRPr="00444632">
        <w:rPr>
          <w:rFonts w:eastAsiaTheme="majorEastAsia"/>
        </w:rPr>
        <w:tab/>
        <w:t xml:space="preserve">Renewal of Baptismal Promises </w:t>
      </w:r>
    </w:p>
    <w:p w14:paraId="7A0F0916" w14:textId="77777777" w:rsidR="00444632" w:rsidRPr="00444632" w:rsidRDefault="00444632" w:rsidP="000A400D">
      <w:pPr>
        <w:pStyle w:val="nl1"/>
        <w:numPr>
          <w:ilvl w:val="0"/>
          <w:numId w:val="0"/>
        </w:numPr>
        <w:rPr>
          <w:rFonts w:eastAsiaTheme="majorEastAsia"/>
        </w:rPr>
      </w:pPr>
      <w:r>
        <w:rPr>
          <w:rFonts w:eastAsiaTheme="majorEastAsia"/>
        </w:rPr>
        <w:t>__</w:t>
      </w:r>
      <w:r w:rsidR="000A400D">
        <w:rPr>
          <w:rFonts w:eastAsiaTheme="majorEastAsia"/>
        </w:rPr>
        <w:t xml:space="preserve">___1. </w:t>
      </w:r>
      <w:r>
        <w:rPr>
          <w:rFonts w:eastAsiaTheme="majorEastAsia"/>
        </w:rPr>
        <w:t xml:space="preserve"> </w:t>
      </w:r>
      <w:r w:rsidRPr="00444632">
        <w:rPr>
          <w:rFonts w:eastAsiaTheme="majorEastAsia"/>
        </w:rPr>
        <w:t xml:space="preserve"> _______________________________________</w:t>
      </w:r>
      <w:r w:rsidR="000A400D">
        <w:rPr>
          <w:rFonts w:eastAsiaTheme="majorEastAsia"/>
        </w:rPr>
        <w:t>_______________________________</w:t>
      </w:r>
    </w:p>
    <w:p w14:paraId="2DDC905F" w14:textId="77777777" w:rsidR="000A400D" w:rsidRDefault="000A400D" w:rsidP="000A400D">
      <w:pPr>
        <w:pStyle w:val="nl1"/>
        <w:numPr>
          <w:ilvl w:val="0"/>
          <w:numId w:val="0"/>
        </w:numPr>
        <w:rPr>
          <w:rFonts w:eastAsiaTheme="majorEastAsia"/>
        </w:rPr>
      </w:pPr>
      <w:r>
        <w:rPr>
          <w:rFonts w:eastAsiaTheme="majorEastAsia"/>
        </w:rPr>
        <w:t xml:space="preserve">_____2.  </w:t>
      </w:r>
      <w:r w:rsidRPr="00444632">
        <w:rPr>
          <w:rFonts w:eastAsiaTheme="majorEastAsia"/>
        </w:rPr>
        <w:t xml:space="preserve"> _______________________________________</w:t>
      </w:r>
      <w:r>
        <w:rPr>
          <w:rFonts w:eastAsiaTheme="majorEastAsia"/>
        </w:rPr>
        <w:t>_______________________________</w:t>
      </w:r>
    </w:p>
    <w:p w14:paraId="019B5E43" w14:textId="77777777" w:rsidR="000A400D" w:rsidRPr="00444632" w:rsidRDefault="000A400D" w:rsidP="000A400D">
      <w:pPr>
        <w:pStyle w:val="nl1"/>
        <w:numPr>
          <w:ilvl w:val="0"/>
          <w:numId w:val="0"/>
        </w:numPr>
        <w:rPr>
          <w:rFonts w:eastAsiaTheme="majorEastAsia"/>
        </w:rPr>
      </w:pPr>
      <w:r>
        <w:rPr>
          <w:rFonts w:eastAsiaTheme="majorEastAsia"/>
        </w:rPr>
        <w:t xml:space="preserve">_____3.  </w:t>
      </w:r>
      <w:r w:rsidRPr="00444632">
        <w:rPr>
          <w:rFonts w:eastAsiaTheme="majorEastAsia"/>
        </w:rPr>
        <w:t xml:space="preserve"> _______________________________________</w:t>
      </w:r>
      <w:r>
        <w:rPr>
          <w:rFonts w:eastAsiaTheme="majorEastAsia"/>
        </w:rPr>
        <w:t>_______________________________</w:t>
      </w:r>
    </w:p>
    <w:p w14:paraId="407BEA56" w14:textId="77777777" w:rsidR="000A400D" w:rsidRPr="00444632" w:rsidRDefault="000A400D" w:rsidP="000A400D">
      <w:pPr>
        <w:pStyle w:val="nl1"/>
        <w:numPr>
          <w:ilvl w:val="0"/>
          <w:numId w:val="0"/>
        </w:numPr>
        <w:rPr>
          <w:rFonts w:eastAsiaTheme="majorEastAsia"/>
        </w:rPr>
      </w:pPr>
    </w:p>
    <w:p w14:paraId="6CD9AF58" w14:textId="77777777" w:rsidR="00444632" w:rsidRPr="00444632" w:rsidRDefault="000A400D" w:rsidP="000A400D">
      <w:pPr>
        <w:pStyle w:val="h2a"/>
      </w:pPr>
      <w:r>
        <w:lastRenderedPageBreak/>
        <w:t xml:space="preserve"> </w:t>
      </w:r>
      <w:r w:rsidR="004529BB">
        <w:t>“</w:t>
      </w:r>
      <w:r w:rsidR="00444632" w:rsidRPr="00444632">
        <w:t>Who’s Who at Confirmation</w:t>
      </w:r>
      <w:r w:rsidR="004529BB">
        <w:t>”</w:t>
      </w:r>
    </w:p>
    <w:p w14:paraId="4183BDA6" w14:textId="67A8782F" w:rsidR="00444632" w:rsidRDefault="006155E3" w:rsidP="003B2625">
      <w:pPr>
        <w:pStyle w:val="body-firstpara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734FD" wp14:editId="696F2342">
                <wp:simplePos x="0" y="0"/>
                <wp:positionH relativeFrom="column">
                  <wp:posOffset>24130</wp:posOffset>
                </wp:positionH>
                <wp:positionV relativeFrom="paragraph">
                  <wp:posOffset>501650</wp:posOffset>
                </wp:positionV>
                <wp:extent cx="2152650" cy="1000125"/>
                <wp:effectExtent l="5080" t="9525" r="13970" b="952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04F93" w14:textId="77777777" w:rsidR="000A400D" w:rsidRDefault="000A400D" w:rsidP="000A400D">
                            <w:pPr>
                              <w:pStyle w:val="nl1-body"/>
                              <w:spacing w:line="360" w:lineRule="auto"/>
                            </w:pPr>
                            <w:r>
                              <w:t xml:space="preserve">a. </w:t>
                            </w:r>
                            <w:r w:rsidRPr="00444632">
                              <w:rPr>
                                <w:rFonts w:eastAsiaTheme="majorEastAsia"/>
                              </w:rPr>
                              <w:t>Bishop</w:t>
                            </w:r>
                          </w:p>
                          <w:p w14:paraId="2DA993F1" w14:textId="77777777" w:rsidR="000A400D" w:rsidRDefault="000A400D" w:rsidP="000A400D">
                            <w:pPr>
                              <w:pStyle w:val="nl1-body"/>
                              <w:spacing w:line="360" w:lineRule="auto"/>
                              <w:rPr>
                                <w:rFonts w:eastAsiaTheme="majorEastAsia"/>
                              </w:rPr>
                            </w:pPr>
                            <w:r>
                              <w:t>b.</w:t>
                            </w:r>
                            <w:r w:rsidRPr="00896204">
                              <w:rPr>
                                <w:rFonts w:eastAsiaTheme="majorEastAsia"/>
                              </w:rPr>
                              <w:t xml:space="preserve"> </w:t>
                            </w:r>
                            <w:r w:rsidRPr="00444632">
                              <w:rPr>
                                <w:rFonts w:eastAsiaTheme="majorEastAsia"/>
                              </w:rPr>
                              <w:t>Priest</w:t>
                            </w:r>
                          </w:p>
                          <w:p w14:paraId="5D9D60B6" w14:textId="77777777" w:rsidR="000A400D" w:rsidRDefault="000A400D" w:rsidP="000A400D">
                            <w:pPr>
                              <w:pStyle w:val="nl1-body"/>
                              <w:spacing w:line="360" w:lineRule="auto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 xml:space="preserve">c. </w:t>
                            </w:r>
                            <w:r w:rsidRPr="00444632">
                              <w:rPr>
                                <w:rFonts w:eastAsiaTheme="majorEastAsia"/>
                              </w:rPr>
                              <w:t>Sponsor</w:t>
                            </w:r>
                          </w:p>
                          <w:p w14:paraId="79940FFD" w14:textId="77777777" w:rsidR="000A400D" w:rsidRPr="000C4AC3" w:rsidRDefault="000A400D" w:rsidP="000A400D">
                            <w:pPr>
                              <w:pStyle w:val="nl1-body"/>
                              <w:spacing w:line="360" w:lineRule="auto"/>
                            </w:pPr>
                            <w:r>
                              <w:rPr>
                                <w:rFonts w:eastAsiaTheme="majorEastAsia"/>
                              </w:rPr>
                              <w:t xml:space="preserve">d. </w:t>
                            </w:r>
                            <w:r w:rsidRPr="00444632">
                              <w:rPr>
                                <w:rFonts w:eastAsiaTheme="majorEastAsia"/>
                              </w:rPr>
                              <w:t>Confirmation candidate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34FD" id="Text Box 4" o:spid="_x0000_s1027" type="#_x0000_t202" style="position:absolute;margin-left:1.9pt;margin-top:39.5pt;width:169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" filled="f" strokecolor="black [3213]">
                <v:textbox inset=",7.2pt,,7.2pt">
                  <w:txbxContent>
                    <w:p w14:paraId="56704F93" w14:textId="77777777" w:rsidR="000A400D" w:rsidRDefault="000A400D" w:rsidP="000A400D">
                      <w:pPr>
                        <w:pStyle w:val="nl1-body"/>
                        <w:spacing w:line="360" w:lineRule="auto"/>
                      </w:pPr>
                      <w:r>
                        <w:t xml:space="preserve">a. </w:t>
                      </w:r>
                      <w:r w:rsidRPr="00444632">
                        <w:rPr>
                          <w:rFonts w:eastAsiaTheme="majorEastAsia"/>
                        </w:rPr>
                        <w:t>Bishop</w:t>
                      </w:r>
                    </w:p>
                    <w:p w14:paraId="2DA993F1" w14:textId="77777777" w:rsidR="000A400D" w:rsidRDefault="000A400D" w:rsidP="000A400D">
                      <w:pPr>
                        <w:pStyle w:val="nl1-body"/>
                        <w:spacing w:line="360" w:lineRule="auto"/>
                        <w:rPr>
                          <w:rFonts w:eastAsiaTheme="majorEastAsia"/>
                        </w:rPr>
                      </w:pPr>
                      <w:r>
                        <w:t>b.</w:t>
                      </w:r>
                      <w:r w:rsidRPr="00896204">
                        <w:rPr>
                          <w:rFonts w:eastAsiaTheme="majorEastAsia"/>
                        </w:rPr>
                        <w:t xml:space="preserve"> </w:t>
                      </w:r>
                      <w:r w:rsidRPr="00444632">
                        <w:rPr>
                          <w:rFonts w:eastAsiaTheme="majorEastAsia"/>
                        </w:rPr>
                        <w:t>Priest</w:t>
                      </w:r>
                    </w:p>
                    <w:p w14:paraId="5D9D60B6" w14:textId="77777777" w:rsidR="000A400D" w:rsidRDefault="000A400D" w:rsidP="000A400D">
                      <w:pPr>
                        <w:pStyle w:val="nl1-body"/>
                        <w:spacing w:line="360" w:lineRule="auto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 xml:space="preserve">c. </w:t>
                      </w:r>
                      <w:r w:rsidRPr="00444632">
                        <w:rPr>
                          <w:rFonts w:eastAsiaTheme="majorEastAsia"/>
                        </w:rPr>
                        <w:t>Sponsor</w:t>
                      </w:r>
                    </w:p>
                    <w:p w14:paraId="79940FFD" w14:textId="77777777" w:rsidR="000A400D" w:rsidRPr="000C4AC3" w:rsidRDefault="000A400D" w:rsidP="000A400D">
                      <w:pPr>
                        <w:pStyle w:val="nl1-body"/>
                        <w:spacing w:line="360" w:lineRule="auto"/>
                      </w:pPr>
                      <w:r>
                        <w:rPr>
                          <w:rFonts w:eastAsiaTheme="majorEastAsia"/>
                        </w:rPr>
                        <w:t xml:space="preserve">d. </w:t>
                      </w:r>
                      <w:r w:rsidRPr="00444632">
                        <w:rPr>
                          <w:rFonts w:eastAsiaTheme="majorEastAsia"/>
                        </w:rPr>
                        <w:t>Confirmation candidate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44632" w:rsidRPr="00444632">
        <w:rPr>
          <w:rFonts w:eastAsiaTheme="majorEastAsia"/>
        </w:rPr>
        <w:t xml:space="preserve">Match </w:t>
      </w:r>
      <w:r w:rsidR="00865FE9">
        <w:rPr>
          <w:rFonts w:eastAsiaTheme="majorEastAsia"/>
        </w:rPr>
        <w:t>each word in the word bank with its definition</w:t>
      </w:r>
      <w:r w:rsidR="00444632" w:rsidRPr="00444632">
        <w:rPr>
          <w:rFonts w:eastAsiaTheme="majorEastAsia"/>
        </w:rPr>
        <w:t>.</w:t>
      </w:r>
      <w:r w:rsidR="002402B4" w:rsidRPr="002402B4">
        <w:rPr>
          <w:rFonts w:eastAsiaTheme="majorEastAsia"/>
        </w:rPr>
        <w:t xml:space="preserve"> Search for </w:t>
      </w:r>
      <w:r w:rsidR="002402B4" w:rsidRPr="002402B4">
        <w:rPr>
          <w:rFonts w:eastAsiaTheme="majorEastAsia"/>
          <w:b/>
        </w:rPr>
        <w:t>bold</w:t>
      </w:r>
      <w:r w:rsidR="003B55B5">
        <w:rPr>
          <w:rFonts w:eastAsiaTheme="majorEastAsia"/>
        </w:rPr>
        <w:t xml:space="preserve"> words throughout the chapter.</w:t>
      </w:r>
      <w:r w:rsidR="003B55B5">
        <w:rPr>
          <w:rFonts w:eastAsiaTheme="majorEastAsia"/>
        </w:rPr>
        <w:br/>
      </w:r>
      <w:r w:rsidR="002402B4" w:rsidRPr="002402B4">
        <w:rPr>
          <w:rFonts w:eastAsiaTheme="majorEastAsia"/>
        </w:rPr>
        <w:t>The glossary may also be consulted.</w:t>
      </w:r>
    </w:p>
    <w:p w14:paraId="760F4F23" w14:textId="77777777" w:rsidR="00A61257" w:rsidRPr="00444632" w:rsidRDefault="00A61257" w:rsidP="00444632">
      <w:pPr>
        <w:pStyle w:val="body-firstpara"/>
        <w:rPr>
          <w:rFonts w:eastAsiaTheme="majorEastAsia"/>
        </w:rPr>
      </w:pPr>
    </w:p>
    <w:p w14:paraId="445BD6A5" w14:textId="77777777" w:rsidR="00444632" w:rsidRPr="00444632" w:rsidRDefault="002402B4" w:rsidP="002402B4">
      <w:pPr>
        <w:pStyle w:val="body-firstpara"/>
        <w:spacing w:before="240"/>
        <w:rPr>
          <w:rFonts w:eastAsiaTheme="majorEastAsia"/>
        </w:rPr>
      </w:pPr>
      <w:r>
        <w:rPr>
          <w:rFonts w:eastAsiaTheme="majorEastAsia"/>
        </w:rPr>
        <w:t xml:space="preserve">_____ </w:t>
      </w:r>
      <w:r w:rsidR="000A400D">
        <w:rPr>
          <w:rFonts w:eastAsiaTheme="majorEastAsia"/>
        </w:rPr>
        <w:t xml:space="preserve">1. </w:t>
      </w:r>
      <w:r w:rsidR="000F4DF4">
        <w:rPr>
          <w:rFonts w:eastAsiaTheme="majorEastAsia"/>
        </w:rPr>
        <w:t xml:space="preserve"> </w:t>
      </w:r>
      <w:r w:rsidR="00444632" w:rsidRPr="00444632">
        <w:rPr>
          <w:rFonts w:eastAsiaTheme="majorEastAsia"/>
        </w:rPr>
        <w:t xml:space="preserve">A person who stands with the Confirmation candidate as a sign of support and a reminder of </w:t>
      </w:r>
      <w:r w:rsidR="00FC0435">
        <w:rPr>
          <w:rFonts w:eastAsiaTheme="majorEastAsia"/>
        </w:rPr>
        <w:tab/>
      </w:r>
      <w:r>
        <w:rPr>
          <w:rFonts w:eastAsiaTheme="majorEastAsia"/>
        </w:rPr>
        <w:t xml:space="preserve">     </w:t>
      </w:r>
      <w:r w:rsidR="000F4DF4">
        <w:rPr>
          <w:rFonts w:eastAsiaTheme="majorEastAsia"/>
        </w:rPr>
        <w:t xml:space="preserve"> </w:t>
      </w:r>
      <w:r w:rsidR="00444632" w:rsidRPr="00444632">
        <w:rPr>
          <w:rFonts w:eastAsiaTheme="majorEastAsia"/>
        </w:rPr>
        <w:t>their Baptism</w:t>
      </w:r>
      <w:r w:rsidR="00865FE9">
        <w:rPr>
          <w:rFonts w:eastAsiaTheme="majorEastAsia"/>
        </w:rPr>
        <w:t>.</w:t>
      </w:r>
    </w:p>
    <w:p w14:paraId="12464532" w14:textId="77777777" w:rsidR="00444632" w:rsidRPr="00444632" w:rsidRDefault="002402B4" w:rsidP="002402B4">
      <w:pPr>
        <w:pStyle w:val="body-firstpara"/>
        <w:spacing w:before="240"/>
        <w:rPr>
          <w:rFonts w:eastAsiaTheme="majorEastAsia"/>
        </w:rPr>
      </w:pPr>
      <w:r>
        <w:rPr>
          <w:rFonts w:eastAsiaTheme="majorEastAsia"/>
        </w:rPr>
        <w:t xml:space="preserve">_____ </w:t>
      </w:r>
      <w:r w:rsidR="00FC0435">
        <w:rPr>
          <w:rFonts w:eastAsiaTheme="majorEastAsia"/>
        </w:rPr>
        <w:t xml:space="preserve">2. </w:t>
      </w:r>
      <w:r w:rsidR="000F4DF4">
        <w:rPr>
          <w:rFonts w:eastAsiaTheme="majorEastAsia"/>
        </w:rPr>
        <w:t xml:space="preserve"> </w:t>
      </w:r>
      <w:r w:rsidR="00444632" w:rsidRPr="00444632">
        <w:rPr>
          <w:rFonts w:eastAsiaTheme="majorEastAsia"/>
        </w:rPr>
        <w:t>A person who is receiving the Sacrament of Confirmation</w:t>
      </w:r>
      <w:r w:rsidR="00865FE9">
        <w:rPr>
          <w:rFonts w:eastAsiaTheme="majorEastAsia"/>
        </w:rPr>
        <w:t>.</w:t>
      </w:r>
    </w:p>
    <w:p w14:paraId="2CD94D0E" w14:textId="77777777" w:rsidR="00444632" w:rsidRPr="00444632" w:rsidRDefault="002402B4" w:rsidP="002402B4">
      <w:pPr>
        <w:pStyle w:val="body-firstpara"/>
        <w:spacing w:before="240"/>
        <w:rPr>
          <w:rFonts w:eastAsiaTheme="majorEastAsia"/>
        </w:rPr>
      </w:pPr>
      <w:r>
        <w:rPr>
          <w:rFonts w:eastAsiaTheme="majorEastAsia"/>
        </w:rPr>
        <w:t xml:space="preserve">_____ </w:t>
      </w:r>
      <w:r w:rsidR="00FC0435">
        <w:rPr>
          <w:rFonts w:eastAsiaTheme="majorEastAsia"/>
        </w:rPr>
        <w:t xml:space="preserve">3.  </w:t>
      </w:r>
      <w:r w:rsidR="00444632" w:rsidRPr="00444632">
        <w:rPr>
          <w:rFonts w:eastAsiaTheme="majorEastAsia"/>
        </w:rPr>
        <w:t>The ordinary minister of the Sacrament of Confirmation</w:t>
      </w:r>
      <w:r w:rsidR="00865FE9">
        <w:rPr>
          <w:rFonts w:eastAsiaTheme="majorEastAsia"/>
        </w:rPr>
        <w:t>.</w:t>
      </w:r>
    </w:p>
    <w:p w14:paraId="276DED47" w14:textId="77777777" w:rsidR="00B967C9" w:rsidRPr="001E380E" w:rsidRDefault="002402B4" w:rsidP="002402B4">
      <w:pPr>
        <w:pStyle w:val="body-firstpara"/>
        <w:spacing w:before="240"/>
        <w:rPr>
          <w:rFonts w:eastAsiaTheme="majorEastAsia"/>
        </w:rPr>
      </w:pPr>
      <w:r>
        <w:rPr>
          <w:rFonts w:eastAsiaTheme="majorEastAsia"/>
        </w:rPr>
        <w:t xml:space="preserve">_____ </w:t>
      </w:r>
      <w:r w:rsidR="00FC0435">
        <w:rPr>
          <w:rFonts w:eastAsiaTheme="majorEastAsia"/>
        </w:rPr>
        <w:t xml:space="preserve">4. </w:t>
      </w:r>
      <w:r w:rsidR="000F4DF4">
        <w:rPr>
          <w:rFonts w:eastAsiaTheme="majorEastAsia"/>
        </w:rPr>
        <w:t xml:space="preserve"> </w:t>
      </w:r>
      <w:r w:rsidR="00444632" w:rsidRPr="00444632">
        <w:rPr>
          <w:rFonts w:eastAsiaTheme="majorEastAsia"/>
        </w:rPr>
        <w:t>A person who can confirm if they are also baptizing a person, as during the Easter Vigil</w:t>
      </w:r>
      <w:r w:rsidR="00865FE9">
        <w:rPr>
          <w:rFonts w:eastAsiaTheme="majorEastAsia"/>
        </w:rPr>
        <w:t>.</w:t>
      </w:r>
    </w:p>
    <w:sectPr w:rsidR="00B967C9" w:rsidRPr="001E380E" w:rsidSect="00BF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8B385" w14:textId="77777777" w:rsidR="00BB4679" w:rsidRDefault="00BB4679" w:rsidP="004D0079">
      <w:r>
        <w:separator/>
      </w:r>
    </w:p>
  </w:endnote>
  <w:endnote w:type="continuationSeparator" w:id="0">
    <w:p w14:paraId="535BBFC9" w14:textId="77777777" w:rsidR="00BB4679" w:rsidRDefault="00BB467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6845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1AF2D" w14:textId="03856BD9" w:rsidR="002C182D" w:rsidRPr="00F82D2A" w:rsidRDefault="006155E3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FB2CF" wp14:editId="0A4B3D90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AC2AEC8" w14:textId="77777777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BE7A47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BE7A47" w:rsidRPr="00C14BC7">
                            <w:fldChar w:fldCharType="separate"/>
                          </w:r>
                          <w:r w:rsidR="006155E3">
                            <w:rPr>
                              <w:noProof/>
                            </w:rPr>
                            <w:t>3</w:t>
                          </w:r>
                          <w:r w:rsidR="00BE7A47" w:rsidRPr="00C14BC7">
                            <w:fldChar w:fldCharType="end"/>
                          </w:r>
                        </w:p>
                        <w:p w14:paraId="69B7E1D4" w14:textId="77777777" w:rsidR="002C182D" w:rsidRPr="00346154" w:rsidRDefault="00444632" w:rsidP="00C14BC7">
                          <w:pPr>
                            <w:pStyle w:val="Footer1"/>
                          </w:pPr>
                          <w:r w:rsidRPr="00DF48E9">
                            <w:t>Catholic Connections</w:t>
                          </w:r>
                          <w:r w:rsidR="00C14BC7" w:rsidRPr="00C14BC7">
                            <w:tab/>
                            <w:t>Document #: TX00</w:t>
                          </w:r>
                          <w:r w:rsidR="004529BB">
                            <w:t>5139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FB2C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    <v:textbox>
                <w:txbxContent>
                  <w:p w14:paraId="0AC2AEC8" w14:textId="77777777"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BE7A47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BE7A47" w:rsidRPr="00C14BC7">
                      <w:fldChar w:fldCharType="separate"/>
                    </w:r>
                    <w:r w:rsidR="006155E3">
                      <w:rPr>
                        <w:noProof/>
                      </w:rPr>
                      <w:t>3</w:t>
                    </w:r>
                    <w:r w:rsidR="00BE7A47" w:rsidRPr="00C14BC7">
                      <w:fldChar w:fldCharType="end"/>
                    </w:r>
                  </w:p>
                  <w:p w14:paraId="69B7E1D4" w14:textId="77777777" w:rsidR="002C182D" w:rsidRPr="00346154" w:rsidRDefault="00444632" w:rsidP="00C14BC7">
                    <w:pPr>
                      <w:pStyle w:val="Footer1"/>
                    </w:pPr>
                    <w:r w:rsidRPr="00DF48E9">
                      <w:t>Catholic Connections</w:t>
                    </w:r>
                    <w:r w:rsidR="00C14BC7" w:rsidRPr="00C14BC7">
                      <w:tab/>
                      <w:t>Document #: TX00</w:t>
                    </w:r>
                    <w:r w:rsidR="004529BB">
                      <w:t>5139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40EB5F74" wp14:editId="20B9BE16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E4E0" w14:textId="51607E8E" w:rsidR="002C182D" w:rsidRDefault="006155E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BE04CC" wp14:editId="6BD1240A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16C8C02" w14:textId="77777777"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7C43F573" w14:textId="77777777" w:rsidR="002C182D" w:rsidRPr="000E1ADA" w:rsidRDefault="00444632" w:rsidP="00FE06A6">
                          <w:pPr>
                            <w:pStyle w:val="Footer1"/>
                          </w:pPr>
                          <w:r w:rsidRPr="00DF48E9">
                            <w:t>Catholic Connections</w:t>
                          </w:r>
                          <w:r w:rsidR="005A0D08"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4529BB">
                            <w:t>5139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E04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    <v:textbox>
                <w:txbxContent>
                  <w:p w14:paraId="416C8C02" w14:textId="77777777"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14:paraId="7C43F573" w14:textId="77777777" w:rsidR="002C182D" w:rsidRPr="000E1ADA" w:rsidRDefault="00444632" w:rsidP="00FE06A6">
                    <w:pPr>
                      <w:pStyle w:val="Footer1"/>
                    </w:pPr>
                    <w:r w:rsidRPr="00DF48E9">
                      <w:t>Catholic Connections</w:t>
                    </w:r>
                    <w:r w:rsidR="005A0D08"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4529BB">
                      <w:t>5139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64CABF6D" wp14:editId="511EB713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4514F" w14:textId="77777777" w:rsidR="00BB4679" w:rsidRDefault="00BB4679" w:rsidP="004D0079">
      <w:r>
        <w:separator/>
      </w:r>
    </w:p>
  </w:footnote>
  <w:footnote w:type="continuationSeparator" w:id="0">
    <w:p w14:paraId="00003A87" w14:textId="77777777" w:rsidR="00BB4679" w:rsidRDefault="00BB467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8BBA" w14:textId="77777777" w:rsidR="00DF48E9" w:rsidRDefault="00DF4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E4501" w14:textId="77777777" w:rsidR="00BF5188" w:rsidRDefault="00444632" w:rsidP="00CB6B1F">
    <w:pPr>
      <w:pStyle w:val="Header2"/>
      <w:spacing w:after="240"/>
    </w:pPr>
    <w:r>
      <w:t>Chapter 34 Reading Guide</w:t>
    </w:r>
  </w:p>
  <w:p w14:paraId="5EAA03CA" w14:textId="77777777"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0491" w14:textId="77777777" w:rsidR="00784B03" w:rsidRPr="003E24F6" w:rsidRDefault="004529BB" w:rsidP="00784B03">
    <w:pPr>
      <w:pStyle w:val="Header1"/>
    </w:pPr>
    <w:r>
      <w:t>Liturgy and Sacraments</w:t>
    </w:r>
  </w:p>
  <w:p w14:paraId="0E8909A4" w14:textId="77777777"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71618"/>
    <w:rsid w:val="00084EB9"/>
    <w:rsid w:val="00093CB0"/>
    <w:rsid w:val="000A400D"/>
    <w:rsid w:val="000A58D2"/>
    <w:rsid w:val="000B0484"/>
    <w:rsid w:val="000B4E68"/>
    <w:rsid w:val="000C4001"/>
    <w:rsid w:val="000C5F25"/>
    <w:rsid w:val="000E1ADA"/>
    <w:rsid w:val="000E564B"/>
    <w:rsid w:val="000E621C"/>
    <w:rsid w:val="000F4DF4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380E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402B4"/>
    <w:rsid w:val="00250ECD"/>
    <w:rsid w:val="00254E02"/>
    <w:rsid w:val="00261080"/>
    <w:rsid w:val="00265087"/>
    <w:rsid w:val="00272AE8"/>
    <w:rsid w:val="00273D25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B2625"/>
    <w:rsid w:val="003B55B5"/>
    <w:rsid w:val="003D381C"/>
    <w:rsid w:val="003E0BC4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44632"/>
    <w:rsid w:val="004529BB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24A1C"/>
    <w:rsid w:val="00531116"/>
    <w:rsid w:val="00544CC1"/>
    <w:rsid w:val="00545244"/>
    <w:rsid w:val="0055536D"/>
    <w:rsid w:val="00555EA6"/>
    <w:rsid w:val="00561979"/>
    <w:rsid w:val="005812B0"/>
    <w:rsid w:val="0058305F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5E3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8226E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65FE9"/>
    <w:rsid w:val="00883D20"/>
    <w:rsid w:val="00892A84"/>
    <w:rsid w:val="0089620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8F7B27"/>
    <w:rsid w:val="009064EC"/>
    <w:rsid w:val="009244DE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1257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B4679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E7A47"/>
    <w:rsid w:val="00BF4EEF"/>
    <w:rsid w:val="00BF5188"/>
    <w:rsid w:val="00C01E2D"/>
    <w:rsid w:val="00C07507"/>
    <w:rsid w:val="00C13310"/>
    <w:rsid w:val="00C134E4"/>
    <w:rsid w:val="00C1410E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C5E1E"/>
    <w:rsid w:val="00CD1FEA"/>
    <w:rsid w:val="00CD2136"/>
    <w:rsid w:val="00CD773E"/>
    <w:rsid w:val="00CE1E72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C6256"/>
    <w:rsid w:val="00DD28A2"/>
    <w:rsid w:val="00DF48E9"/>
    <w:rsid w:val="00E01DE3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A768E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435"/>
    <w:rsid w:val="00FC0585"/>
    <w:rsid w:val="00FD28A1"/>
    <w:rsid w:val="00FD76D4"/>
    <w:rsid w:val="00FE06A6"/>
    <w:rsid w:val="00FF062F"/>
    <w:rsid w:val="00FF27C6"/>
    <w:rsid w:val="00FF54F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5EE8C"/>
  <w15:docId w15:val="{C701BE42-B239-4930-A4B2-F6823DFA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52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52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9B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52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9B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C7EC-0538-4E28-B3A9-69C70DFF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Duane Schireman</cp:lastModifiedBy>
  <cp:revision>2</cp:revision>
  <cp:lastPrinted>2019-03-21T04:36:00Z</cp:lastPrinted>
  <dcterms:created xsi:type="dcterms:W3CDTF">2019-03-21T04:37:00Z</dcterms:created>
  <dcterms:modified xsi:type="dcterms:W3CDTF">2019-03-21T04:37:00Z</dcterms:modified>
</cp:coreProperties>
</file>